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85C7" w14:textId="77777777" w:rsidR="00410371" w:rsidRDefault="00410371" w:rsidP="00410371">
      <w:pPr>
        <w:shd w:val="clear" w:color="auto" w:fill="FFFFFF"/>
        <w:jc w:val="center"/>
        <w:rPr>
          <w:rFonts w:ascii="Arial" w:eastAsia="Times New Roman" w:hAnsi="Arial" w:cs="Arial"/>
          <w:b/>
          <w:bCs/>
          <w:color w:val="000000"/>
          <w:kern w:val="0"/>
          <w:sz w:val="27"/>
          <w:szCs w:val="27"/>
          <w:lang w:eastAsia="en-GB"/>
          <w14:ligatures w14:val="none"/>
        </w:rPr>
      </w:pPr>
    </w:p>
    <w:p w14:paraId="6F700B0F" w14:textId="77777777" w:rsidR="00410371" w:rsidRDefault="00410371" w:rsidP="00410371">
      <w:pPr>
        <w:shd w:val="clear" w:color="auto" w:fill="FFFFFF"/>
        <w:jc w:val="center"/>
        <w:rPr>
          <w:rFonts w:ascii="Arial" w:eastAsia="Times New Roman" w:hAnsi="Arial" w:cs="Arial"/>
          <w:b/>
          <w:bCs/>
          <w:color w:val="000000"/>
          <w:kern w:val="0"/>
          <w:sz w:val="27"/>
          <w:szCs w:val="27"/>
          <w:lang w:eastAsia="en-GB"/>
          <w14:ligatures w14:val="none"/>
        </w:rPr>
      </w:pPr>
    </w:p>
    <w:p w14:paraId="51116760" w14:textId="386536C9" w:rsidR="00410371" w:rsidRDefault="00410371" w:rsidP="00410371">
      <w:pPr>
        <w:shd w:val="clear" w:color="auto" w:fill="FFFFFF"/>
        <w:jc w:val="center"/>
        <w:rPr>
          <w:rFonts w:ascii="Arial" w:eastAsia="Times New Roman" w:hAnsi="Arial" w:cs="Arial"/>
          <w:b/>
          <w:bCs/>
          <w:color w:val="000000"/>
          <w:kern w:val="0"/>
          <w:sz w:val="27"/>
          <w:szCs w:val="27"/>
          <w:lang w:eastAsia="en-GB"/>
          <w14:ligatures w14:val="none"/>
        </w:rPr>
      </w:pPr>
      <w:r w:rsidRPr="00410371">
        <w:rPr>
          <w:rFonts w:ascii="Arial" w:eastAsia="Times New Roman" w:hAnsi="Arial" w:cs="Arial"/>
          <w:b/>
          <w:bCs/>
          <w:color w:val="000000"/>
          <w:kern w:val="0"/>
          <w:sz w:val="27"/>
          <w:szCs w:val="27"/>
          <w:lang w:eastAsia="en-GB"/>
          <w14:ligatures w14:val="none"/>
        </w:rPr>
        <w:t>DR JOHN MASTROGIOVANNI,</w:t>
      </w:r>
      <w:r w:rsidRPr="00410371">
        <w:rPr>
          <w:rFonts w:ascii="Arial" w:eastAsia="Times New Roman" w:hAnsi="Arial" w:cs="Arial"/>
          <w:b/>
          <w:bCs/>
          <w:color w:val="000000"/>
          <w:kern w:val="0"/>
          <w:sz w:val="27"/>
          <w:szCs w:val="27"/>
          <w:lang w:eastAsia="en-GB"/>
          <w14:ligatures w14:val="none"/>
        </w:rPr>
        <w:br/>
        <w:t> CHAIRMAN, </w:t>
      </w:r>
      <w:r w:rsidRPr="00410371">
        <w:rPr>
          <w:rFonts w:ascii="Arial" w:eastAsia="Times New Roman" w:hAnsi="Arial" w:cs="Arial"/>
          <w:b/>
          <w:bCs/>
          <w:color w:val="000000"/>
          <w:kern w:val="0"/>
          <w:sz w:val="27"/>
          <w:szCs w:val="27"/>
          <w:lang w:eastAsia="en-GB"/>
          <w14:ligatures w14:val="none"/>
        </w:rPr>
        <w:br/>
        <w:t>WAGNER SOCIETY OF SOUTHERN CALIFORNIA,</w:t>
      </w:r>
      <w:r w:rsidRPr="00410371">
        <w:rPr>
          <w:rFonts w:ascii="Arial" w:eastAsia="Times New Roman" w:hAnsi="Arial" w:cs="Arial"/>
          <w:b/>
          <w:bCs/>
          <w:color w:val="000000"/>
          <w:kern w:val="0"/>
          <w:sz w:val="27"/>
          <w:szCs w:val="27"/>
          <w:lang w:eastAsia="en-GB"/>
          <w14:ligatures w14:val="none"/>
        </w:rPr>
        <w:br/>
      </w:r>
      <w:r w:rsidRPr="00410371">
        <w:rPr>
          <w:rFonts w:ascii="Arial" w:eastAsia="Times New Roman" w:hAnsi="Arial" w:cs="Arial"/>
          <w:b/>
          <w:bCs/>
          <w:color w:val="000000"/>
          <w:kern w:val="0"/>
          <w:sz w:val="27"/>
          <w:szCs w:val="27"/>
          <w:lang w:eastAsia="en-GB"/>
          <w14:ligatures w14:val="none"/>
        </w:rPr>
        <w:br/>
        <w:t>ON ‘PARSIFAL’: THE WILL AND REDEMPTION</w:t>
      </w:r>
    </w:p>
    <w:p w14:paraId="41E93097" w14:textId="77777777" w:rsidR="00410371" w:rsidRDefault="00410371" w:rsidP="00410371">
      <w:pPr>
        <w:shd w:val="clear" w:color="auto" w:fill="FFFFFF"/>
        <w:jc w:val="center"/>
        <w:rPr>
          <w:rFonts w:ascii="ArialMT" w:hAnsi="ArialMT"/>
          <w:b/>
          <w:bCs/>
          <w:color w:val="000000"/>
          <w:sz w:val="27"/>
          <w:szCs w:val="27"/>
          <w:shd w:val="clear" w:color="auto" w:fill="FFFFFF"/>
        </w:rPr>
      </w:pPr>
      <w:r>
        <w:rPr>
          <w:rFonts w:ascii="ArialMT" w:hAnsi="ArialMT"/>
          <w:b/>
          <w:bCs/>
          <w:color w:val="000000"/>
          <w:sz w:val="27"/>
          <w:szCs w:val="27"/>
          <w:shd w:val="clear" w:color="auto" w:fill="FFFFFF"/>
        </w:rPr>
        <w:t>VIA ZOOM</w:t>
      </w:r>
    </w:p>
    <w:p w14:paraId="5A75A8F3" w14:textId="1921D4B0" w:rsidR="00410371" w:rsidRPr="00410371" w:rsidRDefault="00410371" w:rsidP="00410371">
      <w:pPr>
        <w:shd w:val="clear" w:color="auto" w:fill="FFFFFF"/>
        <w:jc w:val="center"/>
        <w:rPr>
          <w:rFonts w:ascii="Arial" w:eastAsia="Times New Roman" w:hAnsi="Arial" w:cs="Arial"/>
          <w:color w:val="000000"/>
          <w:kern w:val="0"/>
          <w:sz w:val="21"/>
          <w:szCs w:val="21"/>
          <w:lang w:eastAsia="en-GB"/>
          <w14:ligatures w14:val="none"/>
        </w:rPr>
      </w:pPr>
      <w:r>
        <w:rPr>
          <w:rFonts w:ascii="ArialMT" w:hAnsi="ArialMT"/>
          <w:b/>
          <w:bCs/>
          <w:color w:val="000000"/>
          <w:sz w:val="27"/>
          <w:szCs w:val="27"/>
          <w:shd w:val="clear" w:color="auto" w:fill="FFFFFF"/>
        </w:rPr>
        <w:t>AT 12.00PM [AEST] ON WEDNESDAY 26 JUNE 2024</w:t>
      </w:r>
    </w:p>
    <w:p w14:paraId="6EB95500" w14:textId="77777777" w:rsidR="00410371" w:rsidRPr="00410371" w:rsidRDefault="00410371" w:rsidP="00410371">
      <w:pPr>
        <w:rPr>
          <w:rFonts w:ascii="Times New Roman" w:eastAsia="Times New Roman" w:hAnsi="Times New Roman" w:cs="Times New Roman"/>
          <w:kern w:val="0"/>
          <w:lang w:eastAsia="en-GB"/>
          <w14:ligatures w14:val="none"/>
        </w:rPr>
      </w:pPr>
    </w:p>
    <w:p w14:paraId="2D464738" w14:textId="77777777" w:rsidR="00717BDB" w:rsidRDefault="00717BDB"/>
    <w:p w14:paraId="6EEAC0F6" w14:textId="0CD728D3" w:rsidR="00410371" w:rsidRDefault="00410371" w:rsidP="00410371">
      <w:pPr>
        <w:jc w:val="center"/>
        <w:rPr>
          <w:rFonts w:ascii="Arial" w:eastAsia="Times New Roman" w:hAnsi="Arial" w:cs="Arial"/>
          <w:b/>
          <w:bCs/>
          <w:color w:val="000000"/>
          <w:kern w:val="0"/>
          <w:lang w:eastAsia="en-GB"/>
          <w14:ligatures w14:val="none"/>
        </w:rPr>
      </w:pPr>
      <w:r>
        <w:rPr>
          <w:rFonts w:ascii="Arial" w:eastAsia="Times New Roman" w:hAnsi="Arial" w:cs="Arial"/>
          <w:b/>
          <w:bCs/>
          <w:noProof/>
          <w:color w:val="000000"/>
          <w:kern w:val="0"/>
          <w:lang w:eastAsia="en-GB"/>
        </w:rPr>
        <w:drawing>
          <wp:inline distT="0" distB="0" distL="0" distR="0" wp14:anchorId="3545E1B2" wp14:editId="1542EABA">
            <wp:extent cx="1295400" cy="1574800"/>
            <wp:effectExtent l="0" t="0" r="0" b="0"/>
            <wp:docPr id="1819965037" name="Picture 3" descr="A person wearing glasses and a strip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65037" name="Picture 3" descr="A person wearing glasses and a striped shi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95400" cy="1574800"/>
                    </a:xfrm>
                    <a:prstGeom prst="rect">
                      <a:avLst/>
                    </a:prstGeom>
                  </pic:spPr>
                </pic:pic>
              </a:graphicData>
            </a:graphic>
          </wp:inline>
        </w:drawing>
      </w:r>
    </w:p>
    <w:p w14:paraId="073EB150" w14:textId="77777777" w:rsidR="00410371" w:rsidRDefault="00410371" w:rsidP="00410371">
      <w:pPr>
        <w:rPr>
          <w:rFonts w:ascii="Arial" w:eastAsia="Times New Roman" w:hAnsi="Arial" w:cs="Arial"/>
          <w:b/>
          <w:bCs/>
          <w:color w:val="000000"/>
          <w:kern w:val="0"/>
          <w:lang w:eastAsia="en-GB"/>
          <w14:ligatures w14:val="none"/>
        </w:rPr>
      </w:pPr>
    </w:p>
    <w:p w14:paraId="56C8DCA2" w14:textId="3EF9910F" w:rsidR="00410371" w:rsidRPr="00410371" w:rsidRDefault="00410371" w:rsidP="00410371">
      <w:pPr>
        <w:rPr>
          <w:rFonts w:ascii="ArialMT" w:eastAsia="Times New Roman" w:hAnsi="ArialMT" w:cs="Times New Roman"/>
          <w:color w:val="000000"/>
          <w:kern w:val="0"/>
          <w:sz w:val="21"/>
          <w:szCs w:val="21"/>
          <w:lang w:eastAsia="en-GB"/>
          <w14:ligatures w14:val="none"/>
        </w:rPr>
      </w:pPr>
      <w:r w:rsidRPr="00410371">
        <w:rPr>
          <w:rFonts w:ascii="Arial" w:eastAsia="Times New Roman" w:hAnsi="Arial" w:cs="Arial"/>
          <w:b/>
          <w:bCs/>
          <w:color w:val="000000"/>
          <w:kern w:val="0"/>
          <w:lang w:eastAsia="en-GB"/>
          <w14:ligatures w14:val="none"/>
        </w:rPr>
        <w:t>ABOUT DR JOHN MASTROGIOVANNI </w:t>
      </w:r>
    </w:p>
    <w:p w14:paraId="72C526D6" w14:textId="77777777" w:rsidR="00410371" w:rsidRPr="00410371" w:rsidRDefault="00410371" w:rsidP="00410371">
      <w:pPr>
        <w:rPr>
          <w:rFonts w:ascii="ArialMT" w:eastAsia="Times New Roman" w:hAnsi="ArialMT" w:cs="Times New Roman"/>
          <w:color w:val="000000"/>
          <w:kern w:val="0"/>
          <w:sz w:val="21"/>
          <w:szCs w:val="21"/>
          <w:lang w:eastAsia="en-GB"/>
          <w14:ligatures w14:val="none"/>
        </w:rPr>
      </w:pPr>
      <w:r w:rsidRPr="00410371">
        <w:rPr>
          <w:rFonts w:ascii="Arial" w:eastAsia="Times New Roman" w:hAnsi="Arial" w:cs="Arial"/>
          <w:color w:val="000000"/>
          <w:kern w:val="0"/>
          <w:sz w:val="21"/>
          <w:szCs w:val="21"/>
          <w:lang w:eastAsia="en-GB"/>
          <w14:ligatures w14:val="none"/>
        </w:rPr>
        <w:t>Dr </w:t>
      </w:r>
      <w:r w:rsidRPr="00410371">
        <w:rPr>
          <w:rFonts w:ascii="Arial" w:eastAsia="Times New Roman" w:hAnsi="Arial" w:cs="Arial"/>
          <w:color w:val="333333"/>
          <w:kern w:val="0"/>
          <w:sz w:val="21"/>
          <w:szCs w:val="21"/>
          <w:bdr w:val="none" w:sz="0" w:space="0" w:color="auto" w:frame="1"/>
          <w:lang w:eastAsia="en-GB"/>
          <w14:ligatures w14:val="none"/>
        </w:rPr>
        <w:t xml:space="preserve">John </w:t>
      </w:r>
      <w:proofErr w:type="spellStart"/>
      <w:r w:rsidRPr="00410371">
        <w:rPr>
          <w:rFonts w:ascii="Arial" w:eastAsia="Times New Roman" w:hAnsi="Arial" w:cs="Arial"/>
          <w:color w:val="333333"/>
          <w:kern w:val="0"/>
          <w:sz w:val="21"/>
          <w:szCs w:val="21"/>
          <w:bdr w:val="none" w:sz="0" w:space="0" w:color="auto" w:frame="1"/>
          <w:lang w:eastAsia="en-GB"/>
          <w14:ligatures w14:val="none"/>
        </w:rPr>
        <w:t>Mastrogiovanni</w:t>
      </w:r>
      <w:proofErr w:type="spellEnd"/>
      <w:r w:rsidRPr="00410371">
        <w:rPr>
          <w:rFonts w:ascii="Arial" w:eastAsia="Times New Roman" w:hAnsi="Arial" w:cs="Arial"/>
          <w:color w:val="333333"/>
          <w:kern w:val="0"/>
          <w:sz w:val="21"/>
          <w:szCs w:val="21"/>
          <w:bdr w:val="none" w:sz="0" w:space="0" w:color="auto" w:frame="1"/>
          <w:lang w:eastAsia="en-GB"/>
          <w14:ligatures w14:val="none"/>
        </w:rPr>
        <w:t> </w:t>
      </w:r>
      <w:r w:rsidRPr="00410371">
        <w:rPr>
          <w:rFonts w:ascii="Arial" w:eastAsia="Times New Roman" w:hAnsi="Arial" w:cs="Arial"/>
          <w:color w:val="000000"/>
          <w:kern w:val="0"/>
          <w:sz w:val="21"/>
          <w:szCs w:val="21"/>
          <w:lang w:eastAsia="en-GB"/>
          <w14:ligatures w14:val="none"/>
        </w:rPr>
        <w:t>is</w:t>
      </w:r>
      <w:r w:rsidRPr="00410371">
        <w:rPr>
          <w:rFonts w:ascii="Arial" w:eastAsia="Times New Roman" w:hAnsi="Arial" w:cs="Arial"/>
          <w:b/>
          <w:bCs/>
          <w:color w:val="000000"/>
          <w:kern w:val="0"/>
          <w:sz w:val="21"/>
          <w:szCs w:val="21"/>
          <w:lang w:eastAsia="en-GB"/>
          <w14:ligatures w14:val="none"/>
        </w:rPr>
        <w:t> </w:t>
      </w:r>
      <w:r w:rsidRPr="00410371">
        <w:rPr>
          <w:rFonts w:ascii="Arial" w:eastAsia="Times New Roman" w:hAnsi="Arial" w:cs="Arial"/>
          <w:color w:val="333333"/>
          <w:kern w:val="0"/>
          <w:sz w:val="21"/>
          <w:szCs w:val="21"/>
          <w:shd w:val="clear" w:color="auto" w:fill="FFFFFF"/>
          <w:lang w:eastAsia="en-GB"/>
          <w14:ligatures w14:val="none"/>
        </w:rPr>
        <w:t>Chairman,</w:t>
      </w:r>
      <w:r w:rsidRPr="00410371">
        <w:rPr>
          <w:rFonts w:ascii="Arial" w:eastAsia="Times New Roman" w:hAnsi="Arial" w:cs="Arial"/>
          <w:b/>
          <w:bCs/>
          <w:color w:val="333333"/>
          <w:kern w:val="0"/>
          <w:sz w:val="21"/>
          <w:szCs w:val="21"/>
          <w:bdr w:val="none" w:sz="0" w:space="0" w:color="auto" w:frame="1"/>
          <w:lang w:eastAsia="en-GB"/>
          <w14:ligatures w14:val="none"/>
        </w:rPr>
        <w:t> </w:t>
      </w:r>
      <w:r w:rsidRPr="00410371">
        <w:rPr>
          <w:rFonts w:ascii="Arial" w:eastAsia="Times New Roman" w:hAnsi="Arial" w:cs="Arial"/>
          <w:color w:val="333333"/>
          <w:kern w:val="0"/>
          <w:sz w:val="21"/>
          <w:szCs w:val="21"/>
          <w:shd w:val="clear" w:color="auto" w:fill="FFFFFF"/>
          <w:lang w:eastAsia="en-GB"/>
          <w14:ligatures w14:val="none"/>
        </w:rPr>
        <w:t>Wagner Society of Southern California [</w:t>
      </w:r>
      <w:hyperlink r:id="rId5" w:history="1">
        <w:r w:rsidRPr="00410371">
          <w:rPr>
            <w:rFonts w:ascii="ArialMT" w:eastAsia="Times New Roman" w:hAnsi="ArialMT" w:cs="Times New Roman"/>
            <w:color w:val="0000FF"/>
            <w:kern w:val="0"/>
            <w:sz w:val="21"/>
            <w:szCs w:val="21"/>
            <w:u w:val="single"/>
            <w:lang w:eastAsia="en-GB"/>
            <w14:ligatures w14:val="none"/>
          </w:rPr>
          <w:t>http://www.wagnersociety.us/</w:t>
        </w:r>
      </w:hyperlink>
      <w:r w:rsidRPr="00410371">
        <w:rPr>
          <w:rFonts w:ascii="ArialMT" w:eastAsia="Times New Roman" w:hAnsi="ArialMT" w:cs="Times New Roman"/>
          <w:color w:val="000000"/>
          <w:kern w:val="0"/>
          <w:sz w:val="21"/>
          <w:szCs w:val="21"/>
          <w:lang w:eastAsia="en-GB"/>
          <w14:ligatures w14:val="none"/>
        </w:rPr>
        <w:t>]</w:t>
      </w:r>
    </w:p>
    <w:p w14:paraId="106FE6D7" w14:textId="77777777" w:rsidR="00410371" w:rsidRPr="00410371" w:rsidRDefault="00410371" w:rsidP="00410371">
      <w:pPr>
        <w:rPr>
          <w:rFonts w:ascii="ArialMT" w:eastAsia="Times New Roman" w:hAnsi="ArialMT" w:cs="Times New Roman"/>
          <w:color w:val="000000"/>
          <w:kern w:val="0"/>
          <w:sz w:val="21"/>
          <w:szCs w:val="21"/>
          <w:lang w:eastAsia="en-GB"/>
          <w14:ligatures w14:val="none"/>
        </w:rPr>
      </w:pPr>
    </w:p>
    <w:p w14:paraId="197AE7E0" w14:textId="77777777" w:rsidR="00410371" w:rsidRPr="00410371" w:rsidRDefault="00410371" w:rsidP="00410371">
      <w:pPr>
        <w:rPr>
          <w:rFonts w:ascii="ArialMT" w:eastAsia="Times New Roman" w:hAnsi="ArialMT" w:cs="Times New Roman"/>
          <w:color w:val="000000"/>
          <w:kern w:val="0"/>
          <w:sz w:val="21"/>
          <w:szCs w:val="21"/>
          <w:lang w:eastAsia="en-GB"/>
          <w14:ligatures w14:val="none"/>
        </w:rPr>
      </w:pPr>
      <w:r w:rsidRPr="00410371">
        <w:rPr>
          <w:rFonts w:ascii="ArialMT" w:eastAsia="Times New Roman" w:hAnsi="ArialMT" w:cs="Times New Roman"/>
          <w:color w:val="000000"/>
          <w:kern w:val="0"/>
          <w:sz w:val="21"/>
          <w:szCs w:val="21"/>
          <w:lang w:eastAsia="en-GB"/>
          <w14:ligatures w14:val="none"/>
        </w:rPr>
        <w:t xml:space="preserve">Dr. John has been a member of the WSSC since 1990 and has assisted the society in many areas. Since May 2010, Dr. John has taken the helm and continued the legacy afforded to him locally, and </w:t>
      </w:r>
      <w:proofErr w:type="gramStart"/>
      <w:r w:rsidRPr="00410371">
        <w:rPr>
          <w:rFonts w:ascii="ArialMT" w:eastAsia="Times New Roman" w:hAnsi="ArialMT" w:cs="Times New Roman"/>
          <w:color w:val="000000"/>
          <w:kern w:val="0"/>
          <w:sz w:val="21"/>
          <w:szCs w:val="21"/>
          <w:lang w:eastAsia="en-GB"/>
          <w14:ligatures w14:val="none"/>
        </w:rPr>
        <w:t>in particular taking</w:t>
      </w:r>
      <w:proofErr w:type="gramEnd"/>
      <w:r w:rsidRPr="00410371">
        <w:rPr>
          <w:rFonts w:ascii="ArialMT" w:eastAsia="Times New Roman" w:hAnsi="ArialMT" w:cs="Times New Roman"/>
          <w:color w:val="000000"/>
          <w:kern w:val="0"/>
          <w:sz w:val="21"/>
          <w:szCs w:val="21"/>
          <w:lang w:eastAsia="en-GB"/>
          <w14:ligatures w14:val="none"/>
        </w:rPr>
        <w:t xml:space="preserve"> members to the Bayreuth Festival yearly. One of the key mandates that Dr. Sloan, the previous President, gave him was to “continue the Gala Dinners at the Festival” which feature many of the performers of the </w:t>
      </w:r>
      <w:proofErr w:type="gramStart"/>
      <w:r w:rsidRPr="00410371">
        <w:rPr>
          <w:rFonts w:ascii="ArialMT" w:eastAsia="Times New Roman" w:hAnsi="ArialMT" w:cs="Times New Roman"/>
          <w:color w:val="000000"/>
          <w:kern w:val="0"/>
          <w:sz w:val="21"/>
          <w:szCs w:val="21"/>
          <w:lang w:eastAsia="en-GB"/>
          <w14:ligatures w14:val="none"/>
        </w:rPr>
        <w:t>Festival</w:t>
      </w:r>
      <w:proofErr w:type="gramEnd"/>
      <w:r w:rsidRPr="00410371">
        <w:rPr>
          <w:rFonts w:ascii="ArialMT" w:eastAsia="Times New Roman" w:hAnsi="ArialMT" w:cs="Times New Roman"/>
          <w:color w:val="000000"/>
          <w:kern w:val="0"/>
          <w:sz w:val="21"/>
          <w:szCs w:val="21"/>
          <w:lang w:eastAsia="en-GB"/>
          <w14:ligatures w14:val="none"/>
        </w:rPr>
        <w:t xml:space="preserve"> and members of the Wagner societies from around the world. </w:t>
      </w:r>
    </w:p>
    <w:p w14:paraId="1B1E376C" w14:textId="77777777" w:rsidR="00410371" w:rsidRPr="00410371" w:rsidRDefault="00410371" w:rsidP="00410371">
      <w:pPr>
        <w:rPr>
          <w:rFonts w:ascii="ArialMT" w:eastAsia="Times New Roman" w:hAnsi="ArialMT" w:cs="Times New Roman"/>
          <w:color w:val="000000"/>
          <w:kern w:val="0"/>
          <w:sz w:val="21"/>
          <w:szCs w:val="21"/>
          <w:lang w:eastAsia="en-GB"/>
          <w14:ligatures w14:val="none"/>
        </w:rPr>
      </w:pPr>
    </w:p>
    <w:p w14:paraId="7140E2CD" w14:textId="77777777" w:rsidR="00410371" w:rsidRPr="00410371" w:rsidRDefault="00410371" w:rsidP="00410371">
      <w:pPr>
        <w:rPr>
          <w:rFonts w:ascii="ArialMT" w:eastAsia="Times New Roman" w:hAnsi="ArialMT" w:cs="Times New Roman"/>
          <w:color w:val="000000"/>
          <w:kern w:val="0"/>
          <w:sz w:val="21"/>
          <w:szCs w:val="21"/>
          <w:lang w:eastAsia="en-GB"/>
          <w14:ligatures w14:val="none"/>
        </w:rPr>
      </w:pPr>
      <w:r w:rsidRPr="00410371">
        <w:rPr>
          <w:rFonts w:ascii="ArialMT" w:eastAsia="Times New Roman" w:hAnsi="ArialMT" w:cs="Times New Roman"/>
          <w:i/>
          <w:iCs/>
          <w:color w:val="000000"/>
          <w:kern w:val="0"/>
          <w:sz w:val="21"/>
          <w:szCs w:val="21"/>
          <w:lang w:eastAsia="en-GB"/>
          <w14:ligatures w14:val="none"/>
        </w:rPr>
        <w:t>[No doubt many of our WSNSW members will have attended a Bayreuth Gala Dinner which follows ‘Das Rheingold’.]</w:t>
      </w:r>
    </w:p>
    <w:p w14:paraId="6149D7FE" w14:textId="77777777" w:rsidR="00410371" w:rsidRPr="00410371" w:rsidRDefault="00410371" w:rsidP="00410371">
      <w:pPr>
        <w:rPr>
          <w:rFonts w:ascii="ArialMT" w:eastAsia="Times New Roman" w:hAnsi="ArialMT" w:cs="Times New Roman"/>
          <w:color w:val="000000"/>
          <w:kern w:val="0"/>
          <w:sz w:val="21"/>
          <w:szCs w:val="21"/>
          <w:lang w:eastAsia="en-GB"/>
          <w14:ligatures w14:val="none"/>
        </w:rPr>
      </w:pPr>
    </w:p>
    <w:p w14:paraId="68F01F56" w14:textId="77777777" w:rsidR="00410371" w:rsidRPr="00410371" w:rsidRDefault="00410371" w:rsidP="00410371">
      <w:pPr>
        <w:rPr>
          <w:rFonts w:ascii="ArialMT" w:eastAsia="Times New Roman" w:hAnsi="ArialMT" w:cs="Times New Roman"/>
          <w:color w:val="000000"/>
          <w:kern w:val="0"/>
          <w:sz w:val="21"/>
          <w:szCs w:val="21"/>
          <w:lang w:eastAsia="en-GB"/>
          <w14:ligatures w14:val="none"/>
        </w:rPr>
      </w:pPr>
      <w:r w:rsidRPr="00410371">
        <w:rPr>
          <w:rFonts w:ascii="ArialMT" w:eastAsia="Times New Roman" w:hAnsi="ArialMT" w:cs="Times New Roman"/>
          <w:color w:val="000000"/>
          <w:kern w:val="0"/>
          <w:sz w:val="21"/>
          <w:szCs w:val="21"/>
          <w:lang w:eastAsia="en-GB"/>
          <w14:ligatures w14:val="none"/>
        </w:rPr>
        <w:t xml:space="preserve">As a young boy Dr. John, living in New York, was first exposed to Wagner by his father at the ripe old age of five. From that moment he began a passionate love for Wagner’s works. At nine he began marking the piano scores of the operas, outlining the leitmotifs. By the age of fifteen he experienced his first Ring at the MET with Jess Thomas as Siegfried and Birgit Nilsson as Brünnhilde. Being strongly influenced by Wagner’s music, at twelve he picked up the French Horn (he just had to play Siegfried’s horn call) and played for six years. Nevertheless, he perfected the craft enough that prior to finishing high school he participated in a special gathering at the University of </w:t>
      </w:r>
      <w:proofErr w:type="spellStart"/>
      <w:r w:rsidRPr="00410371">
        <w:rPr>
          <w:rFonts w:ascii="ArialMT" w:eastAsia="Times New Roman" w:hAnsi="ArialMT" w:cs="Times New Roman"/>
          <w:color w:val="000000"/>
          <w:kern w:val="0"/>
          <w:sz w:val="21"/>
          <w:szCs w:val="21"/>
          <w:lang w:eastAsia="en-GB"/>
          <w14:ligatures w14:val="none"/>
        </w:rPr>
        <w:t>Hartfort</w:t>
      </w:r>
      <w:proofErr w:type="spellEnd"/>
      <w:r w:rsidRPr="00410371">
        <w:rPr>
          <w:rFonts w:ascii="ArialMT" w:eastAsia="Times New Roman" w:hAnsi="ArialMT" w:cs="Times New Roman"/>
          <w:color w:val="000000"/>
          <w:kern w:val="0"/>
          <w:sz w:val="21"/>
          <w:szCs w:val="21"/>
          <w:lang w:eastAsia="en-GB"/>
          <w14:ligatures w14:val="none"/>
        </w:rPr>
        <w:t xml:space="preserve"> and had the privilege of playing with several hornists, including the famous Australian French horn player Barry Tuckwell. With the influence of Wagner’s message of redemption of the human condition, he became an ordained minister in 1983 and in 1985 founded Oasis of the Valley in Monrovia, California. He has also written and published six books including one on Wagner’s final musical treatise called, “</w:t>
      </w:r>
      <w:hyperlink r:id="rId6" w:history="1">
        <w:r w:rsidRPr="00410371">
          <w:rPr>
            <w:rFonts w:ascii="ArialMT" w:eastAsia="Times New Roman" w:hAnsi="ArialMT" w:cs="Times New Roman"/>
            <w:color w:val="40123B"/>
            <w:kern w:val="0"/>
            <w:sz w:val="21"/>
            <w:szCs w:val="21"/>
            <w:u w:val="single"/>
            <w:lang w:eastAsia="en-GB"/>
            <w14:ligatures w14:val="none"/>
          </w:rPr>
          <w:t>Parsifal: The Will and Redemption.</w:t>
        </w:r>
      </w:hyperlink>
      <w:r w:rsidRPr="00410371">
        <w:rPr>
          <w:rFonts w:ascii="ArialMT" w:eastAsia="Times New Roman" w:hAnsi="ArialMT" w:cs="Times New Roman"/>
          <w:color w:val="000000"/>
          <w:kern w:val="0"/>
          <w:sz w:val="21"/>
          <w:szCs w:val="21"/>
          <w:lang w:eastAsia="en-GB"/>
          <w14:ligatures w14:val="none"/>
        </w:rPr>
        <w:t>” </w:t>
      </w:r>
    </w:p>
    <w:p w14:paraId="5EEF0DF1" w14:textId="77777777" w:rsidR="00410371" w:rsidRPr="00410371" w:rsidRDefault="00410371" w:rsidP="00410371">
      <w:pPr>
        <w:rPr>
          <w:rFonts w:ascii="ArialMT" w:eastAsia="Times New Roman" w:hAnsi="ArialMT" w:cs="Times New Roman"/>
          <w:color w:val="000000"/>
          <w:kern w:val="0"/>
          <w:sz w:val="21"/>
          <w:szCs w:val="21"/>
          <w:lang w:eastAsia="en-GB"/>
          <w14:ligatures w14:val="none"/>
        </w:rPr>
      </w:pPr>
    </w:p>
    <w:p w14:paraId="7C18A422" w14:textId="208D1E1A" w:rsidR="00410371" w:rsidRPr="00410371" w:rsidRDefault="00410371" w:rsidP="00410371">
      <w:pPr>
        <w:rPr>
          <w:rFonts w:ascii="ArialMT" w:eastAsia="Times New Roman" w:hAnsi="ArialMT" w:cs="Times New Roman"/>
          <w:color w:val="000000"/>
          <w:kern w:val="0"/>
          <w:sz w:val="21"/>
          <w:szCs w:val="21"/>
          <w:lang w:eastAsia="en-GB"/>
          <w14:ligatures w14:val="none"/>
        </w:rPr>
      </w:pPr>
      <w:r w:rsidRPr="00410371">
        <w:rPr>
          <w:rFonts w:ascii="ArialMT" w:eastAsia="Times New Roman" w:hAnsi="ArialMT" w:cs="Times New Roman"/>
          <w:color w:val="000000"/>
          <w:kern w:val="0"/>
          <w:sz w:val="21"/>
          <w:szCs w:val="21"/>
          <w:lang w:eastAsia="en-GB"/>
          <w14:ligatures w14:val="none"/>
        </w:rPr>
        <w:t>Dr. John enthusiastically serves as the Chairman and loves gathering its members in the Los Angeles and San Diego area, as well as his home.</w:t>
      </w:r>
      <w:r w:rsidRPr="00410371">
        <w:rPr>
          <w:rFonts w:ascii="ArialMT" w:eastAsia="Times New Roman" w:hAnsi="ArialMT" w:cs="Times New Roman"/>
          <w:color w:val="000000"/>
          <w:kern w:val="0"/>
          <w:sz w:val="21"/>
          <w:szCs w:val="21"/>
          <w:lang w:eastAsia="en-GB"/>
          <w14:ligatures w14:val="none"/>
        </w:rPr>
        <w:br/>
      </w:r>
    </w:p>
    <w:p w14:paraId="585D9985" w14:textId="77777777" w:rsidR="00410371" w:rsidRPr="00410371" w:rsidRDefault="00410371" w:rsidP="00410371">
      <w:pPr>
        <w:rPr>
          <w:rFonts w:ascii="ArialMT" w:eastAsia="Times New Roman" w:hAnsi="ArialMT" w:cs="Times New Roman"/>
          <w:color w:val="000000"/>
          <w:kern w:val="0"/>
          <w:sz w:val="21"/>
          <w:szCs w:val="21"/>
          <w:lang w:eastAsia="en-GB"/>
          <w14:ligatures w14:val="none"/>
        </w:rPr>
      </w:pPr>
      <w:r w:rsidRPr="00410371">
        <w:rPr>
          <w:rFonts w:ascii="ArialMT" w:eastAsia="Times New Roman" w:hAnsi="ArialMT" w:cs="Times New Roman"/>
          <w:color w:val="000000"/>
          <w:kern w:val="0"/>
          <w:sz w:val="21"/>
          <w:szCs w:val="21"/>
          <w:lang w:eastAsia="en-GB"/>
          <w14:ligatures w14:val="none"/>
        </w:rPr>
        <w:t>[from the WSSC website]</w:t>
      </w:r>
    </w:p>
    <w:p w14:paraId="486960C3" w14:textId="77777777" w:rsidR="00410371" w:rsidRPr="00410371" w:rsidRDefault="00410371" w:rsidP="00410371">
      <w:pPr>
        <w:rPr>
          <w:rFonts w:ascii="ArialMT" w:eastAsia="Times New Roman" w:hAnsi="ArialMT" w:cs="Times New Roman"/>
          <w:color w:val="000000"/>
          <w:kern w:val="0"/>
          <w:sz w:val="21"/>
          <w:szCs w:val="21"/>
          <w:lang w:eastAsia="en-GB"/>
          <w14:ligatures w14:val="none"/>
        </w:rPr>
      </w:pPr>
      <w:r w:rsidRPr="00410371">
        <w:rPr>
          <w:rFonts w:ascii="Arial" w:eastAsia="Times New Roman" w:hAnsi="Arial" w:cs="Arial"/>
          <w:b/>
          <w:bCs/>
          <w:color w:val="000000"/>
          <w:kern w:val="0"/>
          <w:lang w:eastAsia="en-GB"/>
          <w14:ligatures w14:val="none"/>
        </w:rPr>
        <w:lastRenderedPageBreak/>
        <w:t>ABOUT THE TALK</w:t>
      </w:r>
    </w:p>
    <w:p w14:paraId="0DB1F12F" w14:textId="77777777" w:rsidR="00410371" w:rsidRPr="00410371" w:rsidRDefault="00410371" w:rsidP="00410371">
      <w:pPr>
        <w:rPr>
          <w:rFonts w:ascii="Arial" w:eastAsia="Times New Roman" w:hAnsi="Arial" w:cs="Arial"/>
          <w:color w:val="000000"/>
          <w:kern w:val="0"/>
          <w:sz w:val="21"/>
          <w:szCs w:val="21"/>
          <w:lang w:eastAsia="en-GB"/>
          <w14:ligatures w14:val="none"/>
        </w:rPr>
      </w:pPr>
      <w:r w:rsidRPr="00410371">
        <w:rPr>
          <w:rFonts w:ascii="Arial" w:eastAsia="Times New Roman" w:hAnsi="Arial" w:cs="Arial"/>
          <w:color w:val="000000"/>
          <w:kern w:val="0"/>
          <w:sz w:val="21"/>
          <w:szCs w:val="21"/>
          <w:lang w:eastAsia="en-GB"/>
          <w14:ligatures w14:val="none"/>
        </w:rPr>
        <w:t>Dr </w:t>
      </w:r>
      <w:proofErr w:type="spellStart"/>
      <w:r w:rsidRPr="00410371">
        <w:rPr>
          <w:rFonts w:ascii="Arial" w:eastAsia="Times New Roman" w:hAnsi="Arial" w:cs="Arial"/>
          <w:color w:val="333333"/>
          <w:kern w:val="0"/>
          <w:sz w:val="21"/>
          <w:szCs w:val="21"/>
          <w:lang w:eastAsia="en-GB"/>
          <w14:ligatures w14:val="none"/>
        </w:rPr>
        <w:t>Mastrogiovanni</w:t>
      </w:r>
      <w:proofErr w:type="spellEnd"/>
      <w:r w:rsidRPr="00410371">
        <w:rPr>
          <w:rFonts w:ascii="Arial" w:eastAsia="Times New Roman" w:hAnsi="Arial" w:cs="Arial"/>
          <w:color w:val="333333"/>
          <w:kern w:val="0"/>
          <w:sz w:val="21"/>
          <w:szCs w:val="21"/>
          <w:lang w:eastAsia="en-GB"/>
          <w14:ligatures w14:val="none"/>
        </w:rPr>
        <w:t xml:space="preserve"> has provided the following:</w:t>
      </w:r>
    </w:p>
    <w:p w14:paraId="7E7E5177" w14:textId="77777777" w:rsidR="00410371" w:rsidRPr="00410371" w:rsidRDefault="00410371" w:rsidP="00410371">
      <w:pPr>
        <w:rPr>
          <w:rFonts w:ascii="Arial" w:eastAsia="Times New Roman" w:hAnsi="Arial" w:cs="Arial"/>
          <w:color w:val="000000"/>
          <w:kern w:val="0"/>
          <w:sz w:val="21"/>
          <w:szCs w:val="21"/>
          <w:lang w:eastAsia="en-GB"/>
          <w14:ligatures w14:val="none"/>
        </w:rPr>
      </w:pPr>
    </w:p>
    <w:p w14:paraId="5F717D3E" w14:textId="6DCE5B2F" w:rsidR="00410371" w:rsidRPr="00410371" w:rsidRDefault="00410371" w:rsidP="00410371">
      <w:pPr>
        <w:rPr>
          <w:rFonts w:ascii="Arial" w:eastAsia="Times New Roman" w:hAnsi="Arial" w:cs="Arial"/>
          <w:color w:val="000000"/>
          <w:kern w:val="0"/>
          <w:sz w:val="21"/>
          <w:szCs w:val="21"/>
          <w:lang w:eastAsia="en-GB"/>
          <w14:ligatures w14:val="none"/>
        </w:rPr>
      </w:pPr>
      <w:r w:rsidRPr="00410371">
        <w:rPr>
          <w:rFonts w:ascii="Arial" w:eastAsia="Times New Roman" w:hAnsi="Arial" w:cs="Arial"/>
          <w:color w:val="000000"/>
          <w:kern w:val="0"/>
          <w:sz w:val="21"/>
          <w:szCs w:val="21"/>
          <w:lang w:eastAsia="en-GB"/>
          <w14:ligatures w14:val="none"/>
        </w:rPr>
        <w:t>Wagner’s concluding treatise to the world is surmised in his final composition, ‘Parsifal’. </w:t>
      </w:r>
      <w:r w:rsidRPr="00410371">
        <w:rPr>
          <w:rFonts w:ascii="Arial" w:eastAsia="Times New Roman" w:hAnsi="Arial" w:cs="Arial"/>
          <w:color w:val="000000"/>
          <w:kern w:val="0"/>
          <w:sz w:val="21"/>
          <w:szCs w:val="21"/>
          <w:lang w:eastAsia="en-GB"/>
          <w14:ligatures w14:val="none"/>
        </w:rPr>
        <w:br/>
        <w:t xml:space="preserve">Unique, compared to all his other works and yet a culmination of them. Lecturing on an aspect of his book, “Parsifal: The Will and Redemption,” Dr. John, in Wagner’s own words, opens the philosophical and spiritual concepts communicated. Originally confined to the Bayreuth Festival, “…there alone may ‘Parsifal’ be presented now and always: never shall Parsifal be offered in any other </w:t>
      </w:r>
      <w:proofErr w:type="spellStart"/>
      <w:r w:rsidRPr="00410371">
        <w:rPr>
          <w:rFonts w:ascii="Arial" w:eastAsia="Times New Roman" w:hAnsi="Arial" w:cs="Arial"/>
          <w:color w:val="000000"/>
          <w:kern w:val="0"/>
          <w:sz w:val="21"/>
          <w:szCs w:val="21"/>
          <w:lang w:eastAsia="en-GB"/>
          <w14:ligatures w14:val="none"/>
        </w:rPr>
        <w:t>theater</w:t>
      </w:r>
      <w:proofErr w:type="spellEnd"/>
      <w:r w:rsidRPr="00410371">
        <w:rPr>
          <w:rFonts w:ascii="Arial" w:eastAsia="Times New Roman" w:hAnsi="Arial" w:cs="Arial"/>
          <w:color w:val="000000"/>
          <w:kern w:val="0"/>
          <w:sz w:val="21"/>
          <w:szCs w:val="21"/>
          <w:lang w:eastAsia="en-GB"/>
          <w14:ligatures w14:val="none"/>
        </w:rPr>
        <w:t xml:space="preserve"> as an amusement for its audience…” (Wagner, September 28, 1880) Wagner very pointedly addressed Religion, the Age of Enlightenment and his convictions for the redemption of the human soul.</w:t>
      </w:r>
    </w:p>
    <w:p w14:paraId="7D66BE37" w14:textId="77777777" w:rsidR="00410371" w:rsidRDefault="00410371"/>
    <w:sectPr w:rsidR="00410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71"/>
    <w:rsid w:val="00410371"/>
    <w:rsid w:val="00717BDB"/>
    <w:rsid w:val="00AB53CB"/>
    <w:rsid w:val="00CB4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EF1C186"/>
  <w15:chartTrackingRefBased/>
  <w15:docId w15:val="{3151A70E-0410-E149-8F38-BC371A82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3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3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3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3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371"/>
    <w:rPr>
      <w:rFonts w:eastAsiaTheme="majorEastAsia" w:cstheme="majorBidi"/>
      <w:color w:val="272727" w:themeColor="text1" w:themeTint="D8"/>
    </w:rPr>
  </w:style>
  <w:style w:type="paragraph" w:styleId="Title">
    <w:name w:val="Title"/>
    <w:basedOn w:val="Normal"/>
    <w:next w:val="Normal"/>
    <w:link w:val="TitleChar"/>
    <w:uiPriority w:val="10"/>
    <w:qFormat/>
    <w:rsid w:val="004103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3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3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0371"/>
    <w:rPr>
      <w:i/>
      <w:iCs/>
      <w:color w:val="404040" w:themeColor="text1" w:themeTint="BF"/>
    </w:rPr>
  </w:style>
  <w:style w:type="paragraph" w:styleId="ListParagraph">
    <w:name w:val="List Paragraph"/>
    <w:basedOn w:val="Normal"/>
    <w:uiPriority w:val="34"/>
    <w:qFormat/>
    <w:rsid w:val="00410371"/>
    <w:pPr>
      <w:ind w:left="720"/>
      <w:contextualSpacing/>
    </w:pPr>
  </w:style>
  <w:style w:type="character" w:styleId="IntenseEmphasis">
    <w:name w:val="Intense Emphasis"/>
    <w:basedOn w:val="DefaultParagraphFont"/>
    <w:uiPriority w:val="21"/>
    <w:qFormat/>
    <w:rsid w:val="00410371"/>
    <w:rPr>
      <w:i/>
      <w:iCs/>
      <w:color w:val="0F4761" w:themeColor="accent1" w:themeShade="BF"/>
    </w:rPr>
  </w:style>
  <w:style w:type="paragraph" w:styleId="IntenseQuote">
    <w:name w:val="Intense Quote"/>
    <w:basedOn w:val="Normal"/>
    <w:next w:val="Normal"/>
    <w:link w:val="IntenseQuoteChar"/>
    <w:uiPriority w:val="30"/>
    <w:qFormat/>
    <w:rsid w:val="00410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371"/>
    <w:rPr>
      <w:i/>
      <w:iCs/>
      <w:color w:val="0F4761" w:themeColor="accent1" w:themeShade="BF"/>
    </w:rPr>
  </w:style>
  <w:style w:type="character" w:styleId="IntenseReference">
    <w:name w:val="Intense Reference"/>
    <w:basedOn w:val="DefaultParagraphFont"/>
    <w:uiPriority w:val="32"/>
    <w:qFormat/>
    <w:rsid w:val="00410371"/>
    <w:rPr>
      <w:b/>
      <w:bCs/>
      <w:smallCaps/>
      <w:color w:val="0F4761" w:themeColor="accent1" w:themeShade="BF"/>
      <w:spacing w:val="5"/>
    </w:rPr>
  </w:style>
  <w:style w:type="character" w:styleId="Strong">
    <w:name w:val="Strong"/>
    <w:basedOn w:val="DefaultParagraphFont"/>
    <w:uiPriority w:val="22"/>
    <w:qFormat/>
    <w:rsid w:val="00410371"/>
    <w:rPr>
      <w:b/>
      <w:bCs/>
    </w:rPr>
  </w:style>
  <w:style w:type="character" w:styleId="Hyperlink">
    <w:name w:val="Hyperlink"/>
    <w:basedOn w:val="DefaultParagraphFont"/>
    <w:uiPriority w:val="99"/>
    <w:semiHidden/>
    <w:unhideWhenUsed/>
    <w:rsid w:val="00410371"/>
    <w:rPr>
      <w:color w:val="0000FF"/>
      <w:u w:val="single"/>
    </w:rPr>
  </w:style>
  <w:style w:type="character" w:customStyle="1" w:styleId="apple-converted-space">
    <w:name w:val="apple-converted-space"/>
    <w:basedOn w:val="DefaultParagraphFont"/>
    <w:rsid w:val="00410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414659">
      <w:bodyDiv w:val="1"/>
      <w:marLeft w:val="0"/>
      <w:marRight w:val="0"/>
      <w:marTop w:val="0"/>
      <w:marBottom w:val="0"/>
      <w:divBdr>
        <w:top w:val="none" w:sz="0" w:space="0" w:color="auto"/>
        <w:left w:val="none" w:sz="0" w:space="0" w:color="auto"/>
        <w:bottom w:val="none" w:sz="0" w:space="0" w:color="auto"/>
        <w:right w:val="none" w:sz="0" w:space="0" w:color="auto"/>
      </w:divBdr>
      <w:divsChild>
        <w:div w:id="1675231532">
          <w:marLeft w:val="0"/>
          <w:marRight w:val="0"/>
          <w:marTop w:val="0"/>
          <w:marBottom w:val="0"/>
          <w:divBdr>
            <w:top w:val="none" w:sz="0" w:space="0" w:color="auto"/>
            <w:left w:val="none" w:sz="0" w:space="0" w:color="auto"/>
            <w:bottom w:val="none" w:sz="0" w:space="0" w:color="auto"/>
            <w:right w:val="none" w:sz="0" w:space="0" w:color="auto"/>
          </w:divBdr>
        </w:div>
        <w:div w:id="2120173260">
          <w:marLeft w:val="0"/>
          <w:marRight w:val="0"/>
          <w:marTop w:val="0"/>
          <w:marBottom w:val="0"/>
          <w:divBdr>
            <w:top w:val="none" w:sz="0" w:space="0" w:color="auto"/>
            <w:left w:val="none" w:sz="0" w:space="0" w:color="auto"/>
            <w:bottom w:val="none" w:sz="0" w:space="0" w:color="auto"/>
            <w:right w:val="none" w:sz="0" w:space="0" w:color="auto"/>
          </w:divBdr>
        </w:div>
        <w:div w:id="670261080">
          <w:marLeft w:val="0"/>
          <w:marRight w:val="0"/>
          <w:marTop w:val="0"/>
          <w:marBottom w:val="0"/>
          <w:divBdr>
            <w:top w:val="none" w:sz="0" w:space="0" w:color="auto"/>
            <w:left w:val="none" w:sz="0" w:space="0" w:color="auto"/>
            <w:bottom w:val="none" w:sz="0" w:space="0" w:color="auto"/>
            <w:right w:val="none" w:sz="0" w:space="0" w:color="auto"/>
          </w:divBdr>
        </w:div>
        <w:div w:id="1205287035">
          <w:marLeft w:val="0"/>
          <w:marRight w:val="0"/>
          <w:marTop w:val="0"/>
          <w:marBottom w:val="0"/>
          <w:divBdr>
            <w:top w:val="none" w:sz="0" w:space="0" w:color="auto"/>
            <w:left w:val="none" w:sz="0" w:space="0" w:color="auto"/>
            <w:bottom w:val="none" w:sz="0" w:space="0" w:color="auto"/>
            <w:right w:val="none" w:sz="0" w:space="0" w:color="auto"/>
          </w:divBdr>
        </w:div>
        <w:div w:id="1609502454">
          <w:marLeft w:val="0"/>
          <w:marRight w:val="0"/>
          <w:marTop w:val="0"/>
          <w:marBottom w:val="0"/>
          <w:divBdr>
            <w:top w:val="none" w:sz="0" w:space="0" w:color="auto"/>
            <w:left w:val="none" w:sz="0" w:space="0" w:color="auto"/>
            <w:bottom w:val="none" w:sz="0" w:space="0" w:color="auto"/>
            <w:right w:val="none" w:sz="0" w:space="0" w:color="auto"/>
          </w:divBdr>
        </w:div>
        <w:div w:id="2133936521">
          <w:marLeft w:val="0"/>
          <w:marRight w:val="0"/>
          <w:marTop w:val="0"/>
          <w:marBottom w:val="0"/>
          <w:divBdr>
            <w:top w:val="none" w:sz="0" w:space="0" w:color="auto"/>
            <w:left w:val="none" w:sz="0" w:space="0" w:color="auto"/>
            <w:bottom w:val="none" w:sz="0" w:space="0" w:color="auto"/>
            <w:right w:val="none" w:sz="0" w:space="0" w:color="auto"/>
          </w:divBdr>
        </w:div>
        <w:div w:id="486167599">
          <w:marLeft w:val="0"/>
          <w:marRight w:val="0"/>
          <w:marTop w:val="0"/>
          <w:marBottom w:val="0"/>
          <w:divBdr>
            <w:top w:val="none" w:sz="0" w:space="0" w:color="auto"/>
            <w:left w:val="none" w:sz="0" w:space="0" w:color="auto"/>
            <w:bottom w:val="none" w:sz="0" w:space="0" w:color="auto"/>
            <w:right w:val="none" w:sz="0" w:space="0" w:color="auto"/>
          </w:divBdr>
        </w:div>
        <w:div w:id="849568012">
          <w:marLeft w:val="0"/>
          <w:marRight w:val="0"/>
          <w:marTop w:val="0"/>
          <w:marBottom w:val="0"/>
          <w:divBdr>
            <w:top w:val="none" w:sz="0" w:space="0" w:color="auto"/>
            <w:left w:val="none" w:sz="0" w:space="0" w:color="auto"/>
            <w:bottom w:val="none" w:sz="0" w:space="0" w:color="auto"/>
            <w:right w:val="none" w:sz="0" w:space="0" w:color="auto"/>
          </w:divBdr>
        </w:div>
        <w:div w:id="974021294">
          <w:marLeft w:val="0"/>
          <w:marRight w:val="0"/>
          <w:marTop w:val="0"/>
          <w:marBottom w:val="0"/>
          <w:divBdr>
            <w:top w:val="none" w:sz="0" w:space="0" w:color="auto"/>
            <w:left w:val="none" w:sz="0" w:space="0" w:color="auto"/>
            <w:bottom w:val="none" w:sz="0" w:space="0" w:color="auto"/>
            <w:right w:val="none" w:sz="0" w:space="0" w:color="auto"/>
          </w:divBdr>
        </w:div>
        <w:div w:id="1430202526">
          <w:marLeft w:val="0"/>
          <w:marRight w:val="0"/>
          <w:marTop w:val="0"/>
          <w:marBottom w:val="0"/>
          <w:divBdr>
            <w:top w:val="none" w:sz="0" w:space="0" w:color="auto"/>
            <w:left w:val="none" w:sz="0" w:space="0" w:color="auto"/>
            <w:bottom w:val="none" w:sz="0" w:space="0" w:color="auto"/>
            <w:right w:val="none" w:sz="0" w:space="0" w:color="auto"/>
          </w:divBdr>
        </w:div>
        <w:div w:id="1490831478">
          <w:marLeft w:val="0"/>
          <w:marRight w:val="0"/>
          <w:marTop w:val="0"/>
          <w:marBottom w:val="0"/>
          <w:divBdr>
            <w:top w:val="none" w:sz="0" w:space="0" w:color="auto"/>
            <w:left w:val="none" w:sz="0" w:space="0" w:color="auto"/>
            <w:bottom w:val="none" w:sz="0" w:space="0" w:color="auto"/>
            <w:right w:val="none" w:sz="0" w:space="0" w:color="auto"/>
          </w:divBdr>
        </w:div>
        <w:div w:id="1929538073">
          <w:marLeft w:val="0"/>
          <w:marRight w:val="0"/>
          <w:marTop w:val="0"/>
          <w:marBottom w:val="0"/>
          <w:divBdr>
            <w:top w:val="none" w:sz="0" w:space="0" w:color="auto"/>
            <w:left w:val="none" w:sz="0" w:space="0" w:color="auto"/>
            <w:bottom w:val="none" w:sz="0" w:space="0" w:color="auto"/>
            <w:right w:val="none" w:sz="0" w:space="0" w:color="auto"/>
          </w:divBdr>
        </w:div>
        <w:div w:id="1797486095">
          <w:marLeft w:val="0"/>
          <w:marRight w:val="0"/>
          <w:marTop w:val="0"/>
          <w:marBottom w:val="0"/>
          <w:divBdr>
            <w:top w:val="none" w:sz="0" w:space="0" w:color="auto"/>
            <w:left w:val="none" w:sz="0" w:space="0" w:color="auto"/>
            <w:bottom w:val="none" w:sz="0" w:space="0" w:color="auto"/>
            <w:right w:val="none" w:sz="0" w:space="0" w:color="auto"/>
          </w:divBdr>
        </w:div>
        <w:div w:id="984704279">
          <w:marLeft w:val="0"/>
          <w:marRight w:val="0"/>
          <w:marTop w:val="0"/>
          <w:marBottom w:val="0"/>
          <w:divBdr>
            <w:top w:val="none" w:sz="0" w:space="0" w:color="auto"/>
            <w:left w:val="none" w:sz="0" w:space="0" w:color="auto"/>
            <w:bottom w:val="none" w:sz="0" w:space="0" w:color="auto"/>
            <w:right w:val="none" w:sz="0" w:space="0" w:color="auto"/>
          </w:divBdr>
        </w:div>
        <w:div w:id="1427924862">
          <w:marLeft w:val="0"/>
          <w:marRight w:val="0"/>
          <w:marTop w:val="0"/>
          <w:marBottom w:val="0"/>
          <w:divBdr>
            <w:top w:val="none" w:sz="0" w:space="0" w:color="auto"/>
            <w:left w:val="none" w:sz="0" w:space="0" w:color="auto"/>
            <w:bottom w:val="none" w:sz="0" w:space="0" w:color="auto"/>
            <w:right w:val="none" w:sz="0" w:space="0" w:color="auto"/>
          </w:divBdr>
        </w:div>
      </w:divsChild>
    </w:div>
    <w:div w:id="2109153952">
      <w:bodyDiv w:val="1"/>
      <w:marLeft w:val="0"/>
      <w:marRight w:val="0"/>
      <w:marTop w:val="0"/>
      <w:marBottom w:val="0"/>
      <w:divBdr>
        <w:top w:val="none" w:sz="0" w:space="0" w:color="auto"/>
        <w:left w:val="none" w:sz="0" w:space="0" w:color="auto"/>
        <w:bottom w:val="none" w:sz="0" w:space="0" w:color="auto"/>
        <w:right w:val="none" w:sz="0" w:space="0" w:color="auto"/>
      </w:divBdr>
      <w:divsChild>
        <w:div w:id="1540895437">
          <w:marLeft w:val="0"/>
          <w:marRight w:val="0"/>
          <w:marTop w:val="0"/>
          <w:marBottom w:val="0"/>
          <w:divBdr>
            <w:top w:val="none" w:sz="0" w:space="0" w:color="auto"/>
            <w:left w:val="none" w:sz="0" w:space="0" w:color="auto"/>
            <w:bottom w:val="none" w:sz="0" w:space="0" w:color="auto"/>
            <w:right w:val="none" w:sz="0" w:space="0" w:color="auto"/>
          </w:divBdr>
          <w:divsChild>
            <w:div w:id="10204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PARSIFAL-Redemption-Exploring-Richard-Treatise/dp/1503216284/ref=sr_1_1?ie=UTF8&amp;qid=1541757479&amp;sr=8-1&amp;keywords=parsifal+the+will+and+redemption" TargetMode="External"/><Relationship Id="rId5" Type="http://schemas.openxmlformats.org/officeDocument/2006/relationships/hyperlink" Target="http://www.wagnersociety.u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Bergmann</dc:creator>
  <cp:keywords/>
  <dc:description/>
  <cp:lastModifiedBy>Lis Bergmann</cp:lastModifiedBy>
  <cp:revision>1</cp:revision>
  <cp:lastPrinted>2024-07-08T08:04:00Z</cp:lastPrinted>
  <dcterms:created xsi:type="dcterms:W3CDTF">2024-07-08T07:58:00Z</dcterms:created>
  <dcterms:modified xsi:type="dcterms:W3CDTF">2024-07-08T08:05:00Z</dcterms:modified>
</cp:coreProperties>
</file>